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7" w:rsidRPr="00BE7F97" w:rsidRDefault="00BE7F97">
      <w:pPr>
        <w:rPr>
          <w:b/>
          <w:sz w:val="26"/>
          <w:szCs w:val="26"/>
        </w:rPr>
      </w:pPr>
      <w:r w:rsidRPr="00BE7F97">
        <w:rPr>
          <w:b/>
          <w:sz w:val="26"/>
          <w:szCs w:val="26"/>
        </w:rPr>
        <w:t>Application for Travel Support: AINSE/ANBUG Neutron Scattering Symposium</w:t>
      </w:r>
    </w:p>
    <w:p w:rsidR="00BE7F97" w:rsidRPr="00BE7F97" w:rsidRDefault="00BE7F97">
      <w:pPr>
        <w:rPr>
          <w:b/>
          <w:sz w:val="26"/>
          <w:szCs w:val="26"/>
        </w:rPr>
      </w:pPr>
      <w:r w:rsidRPr="00BE7F97">
        <w:rPr>
          <w:b/>
          <w:sz w:val="26"/>
          <w:szCs w:val="26"/>
        </w:rPr>
        <w:t>Lucas Heights, 19-21 November 2018</w:t>
      </w:r>
    </w:p>
    <w:p w:rsidR="00BE7F97" w:rsidRDefault="005B0073">
      <w:r>
        <w:t>Travel support is available for flights only.  Students must be presenting at the conference (poster or oral presentation).  AINSE will coordinate all student travel.</w:t>
      </w:r>
      <w:r w:rsidR="002855B1">
        <w:t xml:space="preserve">  Please return the completed form to </w:t>
      </w:r>
      <w:hyperlink r:id="rId5" w:history="1">
        <w:r w:rsidR="002855B1" w:rsidRPr="00CA227E">
          <w:rPr>
            <w:rStyle w:val="Hyperlink"/>
          </w:rPr>
          <w:t>kwo@ansto.gov.au</w:t>
        </w:r>
      </w:hyperlink>
      <w:r w:rsidR="002855B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BE7F97" w:rsidTr="00BE7F97">
        <w:tc>
          <w:tcPr>
            <w:tcW w:w="3510" w:type="dxa"/>
          </w:tcPr>
          <w:p w:rsidR="00BE7F97" w:rsidRDefault="00BE7F97">
            <w:r>
              <w:t>Applicant Name</w:t>
            </w:r>
          </w:p>
          <w:p w:rsidR="00BE7F97" w:rsidRDefault="00BE7F97"/>
          <w:p w:rsidR="00BE7F97" w:rsidRDefault="00BE7F97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BE7F97">
            <w:r>
              <w:t>University Supervisor Name</w:t>
            </w:r>
          </w:p>
          <w:p w:rsidR="00BE7F97" w:rsidRDefault="00BE7F97"/>
          <w:p w:rsidR="00BE7F97" w:rsidRDefault="00BE7F97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BE7F97">
            <w:r>
              <w:t>University Affiliation, including department</w:t>
            </w:r>
          </w:p>
          <w:p w:rsidR="00BE7F97" w:rsidRDefault="00BE7F97"/>
          <w:p w:rsidR="00BE7F97" w:rsidRDefault="00BE7F97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9C46F3">
            <w:r>
              <w:t>PhD title</w:t>
            </w:r>
          </w:p>
          <w:p w:rsidR="009C46F3" w:rsidRDefault="009C46F3"/>
          <w:p w:rsidR="009C46F3" w:rsidRDefault="009C46F3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9C46F3">
            <w:r>
              <w:t>Are you currently holding an AINSE PGRA?</w:t>
            </w:r>
            <w:r w:rsidR="002855B1">
              <w:t xml:space="preserve">  If yes, please provide the name of your ANSTO supervisor.</w:t>
            </w:r>
          </w:p>
          <w:p w:rsidR="009C46F3" w:rsidRDefault="009C46F3"/>
          <w:p w:rsidR="008E5632" w:rsidRDefault="008E5632"/>
        </w:tc>
        <w:tc>
          <w:tcPr>
            <w:tcW w:w="5529" w:type="dxa"/>
          </w:tcPr>
          <w:p w:rsidR="00BE7F97" w:rsidRDefault="00BE7F97"/>
        </w:tc>
      </w:tr>
      <w:tr w:rsidR="005B0073" w:rsidTr="00BE7F97">
        <w:tc>
          <w:tcPr>
            <w:tcW w:w="3510" w:type="dxa"/>
          </w:tcPr>
          <w:p w:rsidR="005B0073" w:rsidRDefault="002855B1">
            <w:r>
              <w:t>List of neutron facilities and instruments used</w:t>
            </w:r>
          </w:p>
          <w:p w:rsidR="002855B1" w:rsidRDefault="002855B1"/>
          <w:p w:rsidR="008E5632" w:rsidRDefault="008E5632"/>
        </w:tc>
        <w:tc>
          <w:tcPr>
            <w:tcW w:w="5529" w:type="dxa"/>
          </w:tcPr>
          <w:p w:rsidR="005B0073" w:rsidRDefault="005B0073"/>
        </w:tc>
      </w:tr>
      <w:tr w:rsidR="005B0073" w:rsidTr="00BE7F97">
        <w:tc>
          <w:tcPr>
            <w:tcW w:w="3510" w:type="dxa"/>
          </w:tcPr>
          <w:p w:rsidR="005B0073" w:rsidRDefault="002855B1">
            <w:r>
              <w:t>Male/Female/Rather not say</w:t>
            </w:r>
          </w:p>
          <w:p w:rsidR="002855B1" w:rsidRDefault="002855B1"/>
          <w:p w:rsidR="008E5632" w:rsidRDefault="008E5632">
            <w:bookmarkStart w:id="0" w:name="_GoBack"/>
            <w:bookmarkEnd w:id="0"/>
          </w:p>
        </w:tc>
        <w:tc>
          <w:tcPr>
            <w:tcW w:w="5529" w:type="dxa"/>
          </w:tcPr>
          <w:p w:rsidR="005B0073" w:rsidRDefault="005B0073"/>
        </w:tc>
      </w:tr>
    </w:tbl>
    <w:p w:rsidR="009C46F3" w:rsidRDefault="009C46F3"/>
    <w:p w:rsidR="009C46F3" w:rsidRDefault="009C46F3">
      <w:r>
        <w:t xml:space="preserve">Please submit your abstract at </w:t>
      </w:r>
    </w:p>
    <w:p w:rsidR="009C46F3" w:rsidRDefault="009C46F3">
      <w:hyperlink r:id="rId6" w:history="1">
        <w:r w:rsidRPr="00CA227E">
          <w:rPr>
            <w:rStyle w:val="Hyperlink"/>
          </w:rPr>
          <w:t>https://events01.synchrotron.org.au/event/84/abstracts/</w:t>
        </w:r>
      </w:hyperlink>
    </w:p>
    <w:p w:rsidR="009C46F3" w:rsidRDefault="009C46F3">
      <w:proofErr w:type="gramStart"/>
      <w:r>
        <w:t>and</w:t>
      </w:r>
      <w:proofErr w:type="gramEnd"/>
      <w:r>
        <w:t xml:space="preserve"> paste a copy of your abstract here:</w:t>
      </w:r>
    </w:p>
    <w:p w:rsidR="009C46F3" w:rsidRDefault="009C46F3"/>
    <w:sectPr w:rsidR="009C4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97"/>
    <w:rsid w:val="002855B1"/>
    <w:rsid w:val="005B0073"/>
    <w:rsid w:val="008E5632"/>
    <w:rsid w:val="009C46F3"/>
    <w:rsid w:val="00BE7F97"/>
    <w:rsid w:val="00E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01.synchrotron.org.au/event/84/abstracts/" TargetMode="External"/><Relationship Id="rId5" Type="http://schemas.openxmlformats.org/officeDocument/2006/relationships/hyperlink" Target="mailto:kwo@ansto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Kathleen</dc:creator>
  <cp:lastModifiedBy>WOOD, Kathleen</cp:lastModifiedBy>
  <cp:revision>4</cp:revision>
  <dcterms:created xsi:type="dcterms:W3CDTF">2018-08-24T04:59:00Z</dcterms:created>
  <dcterms:modified xsi:type="dcterms:W3CDTF">2018-08-24T05:11:00Z</dcterms:modified>
</cp:coreProperties>
</file>